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2E" w:rsidRPr="00DC012E" w:rsidRDefault="00DC012E" w:rsidP="00DC012E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C012E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  <w:lang w:eastAsia="x-none"/>
        </w:rPr>
      </w:pPr>
      <w:r w:rsidRPr="00DC012E">
        <w:rPr>
          <w:rFonts w:eastAsiaTheme="minorHAnsi"/>
          <w:b/>
          <w:sz w:val="28"/>
          <w:szCs w:val="28"/>
          <w:lang w:eastAsia="x-none"/>
        </w:rPr>
        <w:t>Шенкурский муниципальный район</w:t>
      </w: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DC012E">
        <w:rPr>
          <w:rFonts w:eastAsiaTheme="minorHAns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DC012E" w:rsidRPr="00DC012E" w:rsidRDefault="00DC012E" w:rsidP="00DC012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sz w:val="28"/>
          <w:szCs w:val="28"/>
          <w:lang w:eastAsia="x-none"/>
        </w:rPr>
      </w:pPr>
      <w:r w:rsidRPr="00DC012E">
        <w:rPr>
          <w:rFonts w:eastAsiaTheme="minorHAnsi"/>
          <w:b/>
          <w:sz w:val="28"/>
          <w:szCs w:val="28"/>
          <w:lang w:eastAsia="x-none"/>
        </w:rPr>
        <w:t xml:space="preserve">Сорок первая  </w:t>
      </w:r>
      <w:r w:rsidRPr="00DC012E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DC012E" w:rsidRPr="00DC012E" w:rsidRDefault="00DC012E" w:rsidP="00DC012E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x-none"/>
        </w:rPr>
      </w:pPr>
      <w:r w:rsidRPr="00DC012E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DC012E" w:rsidRPr="00DC012E" w:rsidRDefault="00DC012E" w:rsidP="00DC012E">
      <w:pPr>
        <w:spacing w:after="200" w:line="276" w:lineRule="auto"/>
        <w:rPr>
          <w:rFonts w:eastAsiaTheme="minorHAnsi"/>
          <w:b/>
          <w:bCs/>
          <w:sz w:val="28"/>
          <w:szCs w:val="28"/>
          <w:lang w:eastAsia="x-none"/>
        </w:rPr>
      </w:pPr>
      <w:r w:rsidRPr="00DC012E">
        <w:rPr>
          <w:rFonts w:eastAsiaTheme="minorHAnsi"/>
          <w:b/>
          <w:bCs/>
          <w:sz w:val="28"/>
          <w:szCs w:val="28"/>
          <w:lang w:val="x-none" w:eastAsia="x-none"/>
        </w:rPr>
        <w:t>от «</w:t>
      </w:r>
      <w:r w:rsidRPr="00DC012E">
        <w:rPr>
          <w:rFonts w:eastAsiaTheme="minorHAnsi"/>
          <w:b/>
          <w:bCs/>
          <w:sz w:val="28"/>
          <w:szCs w:val="28"/>
          <w:lang w:eastAsia="x-none"/>
        </w:rPr>
        <w:t>28</w:t>
      </w:r>
      <w:r w:rsidRPr="00DC012E">
        <w:rPr>
          <w:rFonts w:eastAsiaTheme="minorHAnsi"/>
          <w:b/>
          <w:bCs/>
          <w:sz w:val="28"/>
          <w:szCs w:val="28"/>
          <w:lang w:val="x-none" w:eastAsia="x-none"/>
        </w:rPr>
        <w:t xml:space="preserve">» </w:t>
      </w:r>
      <w:r w:rsidRPr="00DC012E">
        <w:rPr>
          <w:rFonts w:eastAsiaTheme="minorHAnsi"/>
          <w:b/>
          <w:bCs/>
          <w:sz w:val="28"/>
          <w:szCs w:val="28"/>
          <w:lang w:eastAsia="x-none"/>
        </w:rPr>
        <w:t>мая</w:t>
      </w:r>
      <w:r w:rsidRPr="00DC012E">
        <w:rPr>
          <w:rFonts w:eastAsiaTheme="minorHAnsi"/>
          <w:b/>
          <w:bCs/>
          <w:sz w:val="28"/>
          <w:szCs w:val="28"/>
          <w:lang w:val="x-none" w:eastAsia="x-none"/>
        </w:rPr>
        <w:t xml:space="preserve">  20</w:t>
      </w:r>
      <w:r w:rsidRPr="00DC012E">
        <w:rPr>
          <w:rFonts w:eastAsiaTheme="minorHAnsi"/>
          <w:b/>
          <w:bCs/>
          <w:sz w:val="28"/>
          <w:szCs w:val="28"/>
          <w:lang w:eastAsia="x-none"/>
        </w:rPr>
        <w:t xml:space="preserve">21 года                                              </w:t>
      </w:r>
      <w:r w:rsidRPr="00DC012E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DC012E">
        <w:rPr>
          <w:rFonts w:eastAsiaTheme="minorHAnsi"/>
          <w:b/>
          <w:bCs/>
          <w:sz w:val="28"/>
          <w:szCs w:val="28"/>
          <w:lang w:eastAsia="x-none"/>
        </w:rPr>
        <w:t xml:space="preserve">  </w:t>
      </w:r>
      <w:r w:rsidRPr="00DC012E">
        <w:rPr>
          <w:rFonts w:eastAsiaTheme="minorHAnsi"/>
          <w:b/>
          <w:bCs/>
          <w:sz w:val="28"/>
          <w:szCs w:val="28"/>
          <w:lang w:val="x-none" w:eastAsia="x-none"/>
        </w:rPr>
        <w:t xml:space="preserve">    </w:t>
      </w:r>
      <w:r w:rsidRPr="00DC012E">
        <w:rPr>
          <w:rFonts w:eastAsiaTheme="minorHAnsi"/>
          <w:b/>
          <w:bCs/>
          <w:sz w:val="28"/>
          <w:szCs w:val="28"/>
          <w:lang w:eastAsia="x-none"/>
        </w:rPr>
        <w:t xml:space="preserve">                  </w:t>
      </w:r>
      <w:r w:rsidRPr="00DC012E">
        <w:rPr>
          <w:rFonts w:eastAsiaTheme="minorHAnsi"/>
          <w:b/>
          <w:bCs/>
          <w:sz w:val="28"/>
          <w:szCs w:val="28"/>
          <w:lang w:val="x-none" w:eastAsia="x-none"/>
        </w:rPr>
        <w:t xml:space="preserve">    №</w:t>
      </w:r>
      <w:r>
        <w:rPr>
          <w:rFonts w:eastAsiaTheme="minorHAnsi"/>
          <w:b/>
          <w:bCs/>
          <w:sz w:val="28"/>
          <w:szCs w:val="28"/>
          <w:lang w:eastAsia="x-none"/>
        </w:rPr>
        <w:t xml:space="preserve"> 259</w:t>
      </w:r>
    </w:p>
    <w:p w:rsidR="00DC012E" w:rsidRPr="00DC012E" w:rsidRDefault="00DC012E" w:rsidP="00DC012E">
      <w:pPr>
        <w:widowControl/>
        <w:autoSpaceDE/>
        <w:autoSpaceDN/>
        <w:adjustRightInd/>
        <w:spacing w:after="200" w:line="276" w:lineRule="auto"/>
        <w:ind w:right="-23"/>
        <w:jc w:val="center"/>
        <w:rPr>
          <w:rFonts w:eastAsiaTheme="minorHAnsi"/>
          <w:sz w:val="28"/>
          <w:szCs w:val="28"/>
          <w:lang w:eastAsia="en-US"/>
        </w:rPr>
      </w:pPr>
      <w:r w:rsidRPr="00DC012E">
        <w:rPr>
          <w:rFonts w:eastAsiaTheme="minorHAnsi"/>
          <w:sz w:val="28"/>
          <w:szCs w:val="28"/>
          <w:lang w:eastAsia="en-US"/>
        </w:rPr>
        <w:t>г. Шенкурск</w:t>
      </w:r>
    </w:p>
    <w:p w:rsidR="00BF22F4" w:rsidRDefault="0067357C" w:rsidP="00BF22F4">
      <w:pPr>
        <w:jc w:val="center"/>
        <w:rPr>
          <w:b/>
          <w:sz w:val="28"/>
          <w:szCs w:val="28"/>
        </w:rPr>
      </w:pPr>
      <w:r w:rsidRPr="00971CBC">
        <w:rPr>
          <w:b/>
          <w:sz w:val="28"/>
          <w:szCs w:val="28"/>
        </w:rPr>
        <w:t>О внесении изменений</w:t>
      </w:r>
      <w:r w:rsidR="000E554B">
        <w:rPr>
          <w:b/>
          <w:sz w:val="28"/>
          <w:szCs w:val="28"/>
        </w:rPr>
        <w:t xml:space="preserve"> и дополнений</w:t>
      </w:r>
      <w:r w:rsidRPr="00971CBC">
        <w:rPr>
          <w:b/>
          <w:sz w:val="28"/>
          <w:szCs w:val="28"/>
        </w:rPr>
        <w:t xml:space="preserve"> </w:t>
      </w:r>
      <w:proofErr w:type="gramStart"/>
      <w:r w:rsidRPr="00971CBC">
        <w:rPr>
          <w:b/>
          <w:sz w:val="28"/>
          <w:szCs w:val="28"/>
        </w:rPr>
        <w:t>в</w:t>
      </w:r>
      <w:proofErr w:type="gramEnd"/>
      <w:r w:rsidRPr="00971CBC">
        <w:rPr>
          <w:b/>
          <w:sz w:val="28"/>
          <w:szCs w:val="28"/>
        </w:rPr>
        <w:t xml:space="preserve"> </w:t>
      </w:r>
    </w:p>
    <w:p w:rsidR="0067357C" w:rsidRPr="009311EC" w:rsidRDefault="00BF22F4" w:rsidP="0067357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Положение</w:t>
      </w:r>
      <w:r w:rsidR="0067357C">
        <w:rPr>
          <w:b/>
          <w:sz w:val="28"/>
          <w:szCs w:val="28"/>
        </w:rPr>
        <w:t xml:space="preserve">  «О ревизионной комиссии муниципального образования </w:t>
      </w:r>
      <w:r w:rsidR="0067357C" w:rsidRPr="00971CBC">
        <w:rPr>
          <w:b/>
          <w:sz w:val="28"/>
          <w:szCs w:val="28"/>
        </w:rPr>
        <w:t xml:space="preserve"> «Шенкурский муниципальный район»</w:t>
      </w:r>
      <w:r w:rsidR="0067357C">
        <w:rPr>
          <w:b/>
          <w:sz w:val="28"/>
          <w:szCs w:val="28"/>
        </w:rPr>
        <w:t xml:space="preserve"> Архангельской области»</w:t>
      </w:r>
    </w:p>
    <w:p w:rsidR="0067357C" w:rsidRDefault="0067357C" w:rsidP="0067357C">
      <w:pPr>
        <w:jc w:val="center"/>
        <w:rPr>
          <w:sz w:val="22"/>
        </w:rPr>
      </w:pPr>
    </w:p>
    <w:p w:rsidR="0067357C" w:rsidRDefault="0067357C" w:rsidP="0067357C">
      <w:pPr>
        <w:jc w:val="center"/>
        <w:rPr>
          <w:sz w:val="22"/>
        </w:rPr>
      </w:pPr>
    </w:p>
    <w:p w:rsidR="00A0096C" w:rsidRDefault="00CA5A73" w:rsidP="00A0096C">
      <w:pPr>
        <w:ind w:firstLine="709"/>
        <w:jc w:val="both"/>
        <w:rPr>
          <w:b/>
          <w:sz w:val="28"/>
          <w:szCs w:val="24"/>
        </w:rPr>
      </w:pPr>
      <w:r>
        <w:rPr>
          <w:sz w:val="28"/>
          <w:szCs w:val="28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rPr>
          <w:sz w:val="24"/>
          <w:szCs w:val="24"/>
        </w:rPr>
        <w:t xml:space="preserve">, </w:t>
      </w:r>
      <w:r>
        <w:rPr>
          <w:sz w:val="28"/>
          <w:szCs w:val="28"/>
        </w:rPr>
        <w:t xml:space="preserve">с целью приведения в соответствие с действующим законодательством </w:t>
      </w:r>
      <w:r>
        <w:rPr>
          <w:sz w:val="28"/>
          <w:szCs w:val="24"/>
        </w:rPr>
        <w:t xml:space="preserve">Собрание депутатов </w:t>
      </w:r>
      <w:r>
        <w:rPr>
          <w:b/>
          <w:sz w:val="28"/>
          <w:szCs w:val="24"/>
        </w:rPr>
        <w:t>РЕШИЛО:</w:t>
      </w:r>
    </w:p>
    <w:p w:rsidR="00CA5A73" w:rsidRPr="007461A6" w:rsidRDefault="00CA5A73" w:rsidP="00A0096C">
      <w:pPr>
        <w:ind w:firstLine="709"/>
        <w:jc w:val="both"/>
        <w:rPr>
          <w:sz w:val="28"/>
          <w:szCs w:val="28"/>
        </w:rPr>
      </w:pPr>
    </w:p>
    <w:p w:rsidR="00A0096C" w:rsidRDefault="00A0096C" w:rsidP="00A0096C">
      <w:pPr>
        <w:ind w:firstLine="709"/>
        <w:jc w:val="both"/>
        <w:rPr>
          <w:sz w:val="28"/>
          <w:szCs w:val="28"/>
        </w:rPr>
      </w:pPr>
      <w:r w:rsidRPr="007461A6">
        <w:rPr>
          <w:sz w:val="28"/>
          <w:szCs w:val="28"/>
        </w:rPr>
        <w:t xml:space="preserve">1. </w:t>
      </w:r>
      <w:r>
        <w:rPr>
          <w:color w:val="000000"/>
          <w:spacing w:val="-7"/>
          <w:sz w:val="28"/>
          <w:szCs w:val="28"/>
        </w:rPr>
        <w:t>В</w:t>
      </w:r>
      <w:r w:rsidRPr="00F10430">
        <w:rPr>
          <w:color w:val="000000"/>
          <w:spacing w:val="-7"/>
          <w:sz w:val="28"/>
          <w:szCs w:val="28"/>
        </w:rPr>
        <w:t xml:space="preserve">нести </w:t>
      </w:r>
      <w:r w:rsidRPr="00F10430">
        <w:rPr>
          <w:sz w:val="28"/>
          <w:szCs w:val="28"/>
        </w:rPr>
        <w:t xml:space="preserve">в </w:t>
      </w:r>
      <w:r>
        <w:rPr>
          <w:sz w:val="28"/>
          <w:szCs w:val="28"/>
        </w:rPr>
        <w:t>Положение</w:t>
      </w:r>
      <w:r w:rsidRPr="00F10430">
        <w:rPr>
          <w:sz w:val="28"/>
          <w:szCs w:val="28"/>
        </w:rPr>
        <w:t xml:space="preserve">  «О ревизионной комиссии муниципального образования  «Шенкурский муниципальный район» Архангельской области»</w:t>
      </w:r>
      <w:r>
        <w:rPr>
          <w:sz w:val="28"/>
          <w:szCs w:val="28"/>
        </w:rPr>
        <w:t xml:space="preserve">, утвержденное </w:t>
      </w:r>
      <w:r w:rsidRPr="00F10430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</w:t>
      </w:r>
      <w:r w:rsidRPr="00F10430">
        <w:rPr>
          <w:sz w:val="28"/>
          <w:szCs w:val="28"/>
        </w:rPr>
        <w:t xml:space="preserve"> Собрания депутатов от 30 октября 2013 года  № 7</w:t>
      </w:r>
      <w:r>
        <w:rPr>
          <w:sz w:val="28"/>
          <w:szCs w:val="28"/>
        </w:rPr>
        <w:t xml:space="preserve"> </w:t>
      </w:r>
      <w:r w:rsidRPr="007461A6">
        <w:rPr>
          <w:sz w:val="28"/>
          <w:szCs w:val="28"/>
        </w:rPr>
        <w:t xml:space="preserve">«Об утверждении положения о </w:t>
      </w:r>
      <w:r>
        <w:rPr>
          <w:sz w:val="28"/>
          <w:szCs w:val="28"/>
        </w:rPr>
        <w:t>ревизионной комиссии муниципального образования</w:t>
      </w:r>
      <w:r w:rsidRPr="007461A6">
        <w:rPr>
          <w:sz w:val="28"/>
          <w:szCs w:val="28"/>
        </w:rPr>
        <w:t xml:space="preserve"> «Шенкурский муниципальный район»</w:t>
      </w:r>
      <w:r w:rsidR="000E554B">
        <w:rPr>
          <w:sz w:val="28"/>
          <w:szCs w:val="28"/>
        </w:rPr>
        <w:t xml:space="preserve"> Архангельской области»</w:t>
      </w:r>
      <w:r w:rsidRPr="007461A6">
        <w:rPr>
          <w:sz w:val="28"/>
          <w:szCs w:val="28"/>
        </w:rPr>
        <w:t xml:space="preserve"> следующие изменения: </w:t>
      </w:r>
    </w:p>
    <w:p w:rsidR="00A0096C" w:rsidRDefault="00A0096C" w:rsidP="00A00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04A29">
        <w:rPr>
          <w:sz w:val="28"/>
          <w:szCs w:val="28"/>
        </w:rPr>
        <w:t xml:space="preserve"> В </w:t>
      </w:r>
      <w:r w:rsidR="00333A04">
        <w:rPr>
          <w:sz w:val="28"/>
          <w:szCs w:val="28"/>
        </w:rPr>
        <w:t>наименовании</w:t>
      </w:r>
      <w:r w:rsidR="00E04A29">
        <w:rPr>
          <w:sz w:val="28"/>
          <w:szCs w:val="28"/>
        </w:rPr>
        <w:t xml:space="preserve"> слова «Положение о ревизионной комиссии муниципального образования «Шенкурский муниципальный район» Архангельской области»</w:t>
      </w:r>
      <w:r w:rsidR="008F0513">
        <w:rPr>
          <w:sz w:val="28"/>
          <w:szCs w:val="28"/>
        </w:rPr>
        <w:t xml:space="preserve"> заменить </w:t>
      </w:r>
      <w:r w:rsidR="000E554B">
        <w:rPr>
          <w:sz w:val="28"/>
          <w:szCs w:val="28"/>
        </w:rPr>
        <w:t>словами</w:t>
      </w:r>
      <w:r w:rsidR="008F0513">
        <w:rPr>
          <w:sz w:val="28"/>
          <w:szCs w:val="28"/>
        </w:rPr>
        <w:t xml:space="preserve"> «</w:t>
      </w:r>
      <w:r w:rsidR="000E554B">
        <w:rPr>
          <w:sz w:val="28"/>
          <w:szCs w:val="28"/>
        </w:rPr>
        <w:t>Положение о ревизионной комиссии Шенкурского муниципального района Архангельской области».</w:t>
      </w:r>
    </w:p>
    <w:p w:rsidR="00A0096C" w:rsidRDefault="00A0096C" w:rsidP="00A0096C">
      <w:pPr>
        <w:ind w:firstLine="709"/>
        <w:jc w:val="both"/>
        <w:rPr>
          <w:sz w:val="28"/>
          <w:szCs w:val="28"/>
        </w:rPr>
      </w:pPr>
      <w:r w:rsidRPr="007461A6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7461A6">
        <w:rPr>
          <w:sz w:val="28"/>
          <w:szCs w:val="28"/>
        </w:rPr>
        <w:t>.</w:t>
      </w:r>
      <w:r>
        <w:rPr>
          <w:sz w:val="28"/>
          <w:szCs w:val="28"/>
        </w:rPr>
        <w:tab/>
        <w:t>В тексте решения слова «ревизионная комиссия муниципального образования «Шенкурский муниципальный район» Архангельской области» в соответствующем падеже заменить словами «ревизионная комиссия Шенкурского муниципального района Архангельской области» в соответствующем падеже.</w:t>
      </w:r>
    </w:p>
    <w:p w:rsidR="00A0096C" w:rsidRDefault="00A0096C" w:rsidP="00A009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тексте решения слова «ревизионная комиссия </w:t>
      </w:r>
      <w:r w:rsidR="000F3C7A">
        <w:rPr>
          <w:sz w:val="28"/>
          <w:szCs w:val="28"/>
        </w:rPr>
        <w:t xml:space="preserve">МО </w:t>
      </w:r>
      <w:r>
        <w:rPr>
          <w:sz w:val="28"/>
          <w:szCs w:val="28"/>
        </w:rPr>
        <w:t>«Шенкурский муниципальный район» в соответствующем падеже заменить словами «ревизионная комиссия Шенкурского муниципального района</w:t>
      </w:r>
      <w:r w:rsidR="000F3C7A">
        <w:rPr>
          <w:sz w:val="28"/>
          <w:szCs w:val="28"/>
        </w:rPr>
        <w:t>»</w:t>
      </w:r>
      <w:r>
        <w:rPr>
          <w:sz w:val="28"/>
          <w:szCs w:val="28"/>
        </w:rPr>
        <w:t xml:space="preserve">  в соответствующем падеже.</w:t>
      </w:r>
    </w:p>
    <w:p w:rsidR="00A0096C" w:rsidRPr="004972DA" w:rsidRDefault="00A0096C" w:rsidP="00A0096C">
      <w:pPr>
        <w:tabs>
          <w:tab w:val="left" w:pos="9639"/>
        </w:tabs>
        <w:jc w:val="both"/>
        <w:rPr>
          <w:sz w:val="28"/>
          <w:szCs w:val="28"/>
        </w:rPr>
      </w:pPr>
      <w:r w:rsidRPr="004972DA">
        <w:rPr>
          <w:sz w:val="28"/>
          <w:szCs w:val="28"/>
        </w:rPr>
        <w:tab/>
      </w:r>
    </w:p>
    <w:p w:rsidR="0067357C" w:rsidRPr="00D2722F" w:rsidRDefault="00A0096C" w:rsidP="000E554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357C">
        <w:rPr>
          <w:sz w:val="28"/>
          <w:szCs w:val="28"/>
        </w:rPr>
        <w:t>2</w:t>
      </w:r>
      <w:r w:rsidR="0067357C" w:rsidRPr="008704C8">
        <w:rPr>
          <w:sz w:val="28"/>
          <w:szCs w:val="28"/>
        </w:rPr>
        <w:t>. Настоящее</w:t>
      </w:r>
      <w:r w:rsidR="0067357C" w:rsidRPr="00D2722F">
        <w:rPr>
          <w:sz w:val="28"/>
          <w:szCs w:val="28"/>
        </w:rPr>
        <w:t xml:space="preserve"> решение вступает в силу со дня его официального опубликования</w:t>
      </w:r>
      <w:r w:rsidR="00483F43">
        <w:rPr>
          <w:sz w:val="28"/>
          <w:szCs w:val="28"/>
        </w:rPr>
        <w:t>.</w:t>
      </w:r>
    </w:p>
    <w:p w:rsidR="0067357C" w:rsidRDefault="0067357C" w:rsidP="0067357C">
      <w:pPr>
        <w:jc w:val="both"/>
        <w:rPr>
          <w:sz w:val="28"/>
          <w:szCs w:val="28"/>
        </w:rPr>
      </w:pP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  <w:r w:rsidRPr="00DC012E">
        <w:rPr>
          <w:rFonts w:eastAsiaTheme="minorHAnsi"/>
          <w:sz w:val="28"/>
          <w:szCs w:val="28"/>
          <w:lang w:eastAsia="en-US"/>
        </w:rPr>
        <w:t xml:space="preserve">Председатель Собрания депутатов </w:t>
      </w: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  <w:r w:rsidRPr="00DC012E">
        <w:rPr>
          <w:rFonts w:eastAsiaTheme="minorHAnsi"/>
          <w:sz w:val="28"/>
          <w:szCs w:val="28"/>
          <w:lang w:eastAsia="en-US"/>
        </w:rPr>
        <w:t xml:space="preserve">Шенкурского муниципального района                                     </w:t>
      </w:r>
      <w:proofErr w:type="spellStart"/>
      <w:r w:rsidRPr="00DC012E">
        <w:rPr>
          <w:rFonts w:eastAsiaTheme="minorHAnsi"/>
          <w:sz w:val="28"/>
          <w:szCs w:val="28"/>
          <w:lang w:eastAsia="en-US"/>
        </w:rPr>
        <w:t>А.С.Заседателева</w:t>
      </w:r>
      <w:proofErr w:type="spellEnd"/>
      <w:r w:rsidRPr="00DC012E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</w:t>
      </w: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DC012E" w:rsidRPr="00DC012E" w:rsidRDefault="00DC012E" w:rsidP="00DC012E">
      <w:pPr>
        <w:widowControl/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  <w:r w:rsidRPr="00DC012E">
        <w:rPr>
          <w:rFonts w:eastAsiaTheme="minorHAnsi"/>
          <w:sz w:val="28"/>
          <w:szCs w:val="28"/>
          <w:lang w:eastAsia="en-US"/>
        </w:rPr>
        <w:t xml:space="preserve">Глава                                                        </w:t>
      </w:r>
    </w:p>
    <w:p w:rsidR="00DC012E" w:rsidRPr="00DC012E" w:rsidRDefault="00DC012E" w:rsidP="00DC012E">
      <w:pPr>
        <w:widowControl/>
        <w:tabs>
          <w:tab w:val="left" w:pos="7365"/>
        </w:tabs>
        <w:autoSpaceDE/>
        <w:autoSpaceDN/>
        <w:adjustRightInd/>
        <w:spacing w:line="276" w:lineRule="auto"/>
        <w:rPr>
          <w:rFonts w:eastAsiaTheme="minorHAnsi"/>
          <w:sz w:val="28"/>
          <w:szCs w:val="28"/>
          <w:lang w:eastAsia="en-US"/>
        </w:rPr>
      </w:pPr>
      <w:r w:rsidRPr="00DC012E">
        <w:rPr>
          <w:rFonts w:eastAsiaTheme="minorHAnsi"/>
          <w:sz w:val="28"/>
          <w:szCs w:val="28"/>
          <w:lang w:eastAsia="en-US"/>
        </w:rPr>
        <w:t xml:space="preserve">Шенкурского муниципального района             </w:t>
      </w:r>
      <w:bookmarkStart w:id="0" w:name="_GoBack"/>
      <w:bookmarkEnd w:id="0"/>
      <w:r w:rsidRPr="00DC012E">
        <w:rPr>
          <w:rFonts w:eastAsiaTheme="minorHAnsi"/>
          <w:sz w:val="28"/>
          <w:szCs w:val="28"/>
          <w:lang w:eastAsia="en-US"/>
        </w:rPr>
        <w:t xml:space="preserve">                         </w:t>
      </w:r>
      <w:proofErr w:type="spellStart"/>
      <w:r w:rsidRPr="00DC012E">
        <w:rPr>
          <w:rFonts w:eastAsiaTheme="minorHAnsi"/>
          <w:sz w:val="28"/>
          <w:szCs w:val="28"/>
          <w:lang w:eastAsia="en-US"/>
        </w:rPr>
        <w:t>С.В.Смирнов</w:t>
      </w:r>
      <w:proofErr w:type="spellEnd"/>
    </w:p>
    <w:sectPr w:rsidR="00DC012E" w:rsidRPr="00DC012E" w:rsidSect="00DC012E">
      <w:pgSz w:w="11906" w:h="16838"/>
      <w:pgMar w:top="426" w:right="1133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A4D"/>
    <w:multiLevelType w:val="multilevel"/>
    <w:tmpl w:val="59A439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2F6AC3"/>
    <w:multiLevelType w:val="multilevel"/>
    <w:tmpl w:val="10C485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357C"/>
    <w:rsid w:val="00052707"/>
    <w:rsid w:val="000A04B1"/>
    <w:rsid w:val="000E50AF"/>
    <w:rsid w:val="000E554B"/>
    <w:rsid w:val="000F3C7A"/>
    <w:rsid w:val="001575F8"/>
    <w:rsid w:val="001939EF"/>
    <w:rsid w:val="001F5AF0"/>
    <w:rsid w:val="002236D7"/>
    <w:rsid w:val="00231C58"/>
    <w:rsid w:val="00263AFB"/>
    <w:rsid w:val="002D3895"/>
    <w:rsid w:val="00333A04"/>
    <w:rsid w:val="003541A9"/>
    <w:rsid w:val="00367A87"/>
    <w:rsid w:val="00434CFE"/>
    <w:rsid w:val="004358BC"/>
    <w:rsid w:val="00483F43"/>
    <w:rsid w:val="00562A5D"/>
    <w:rsid w:val="005715FE"/>
    <w:rsid w:val="005B3EFE"/>
    <w:rsid w:val="005B718E"/>
    <w:rsid w:val="00665711"/>
    <w:rsid w:val="0067357C"/>
    <w:rsid w:val="006A7B29"/>
    <w:rsid w:val="006C72DB"/>
    <w:rsid w:val="0071329C"/>
    <w:rsid w:val="00743938"/>
    <w:rsid w:val="00837F1C"/>
    <w:rsid w:val="00864572"/>
    <w:rsid w:val="00886B8F"/>
    <w:rsid w:val="008F0513"/>
    <w:rsid w:val="008F752A"/>
    <w:rsid w:val="00913976"/>
    <w:rsid w:val="009329D9"/>
    <w:rsid w:val="009750D2"/>
    <w:rsid w:val="00A0096C"/>
    <w:rsid w:val="00A5401F"/>
    <w:rsid w:val="00AE6B82"/>
    <w:rsid w:val="00B91E56"/>
    <w:rsid w:val="00BF22F4"/>
    <w:rsid w:val="00BF7E28"/>
    <w:rsid w:val="00C90E57"/>
    <w:rsid w:val="00CA5A73"/>
    <w:rsid w:val="00CE3EC4"/>
    <w:rsid w:val="00CF4155"/>
    <w:rsid w:val="00D87B2E"/>
    <w:rsid w:val="00DC012E"/>
    <w:rsid w:val="00E04A29"/>
    <w:rsid w:val="00E94CB9"/>
    <w:rsid w:val="00F42BC0"/>
    <w:rsid w:val="00FF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7357C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paragraph" w:styleId="5">
    <w:name w:val="heading 5"/>
    <w:basedOn w:val="a"/>
    <w:next w:val="a"/>
    <w:link w:val="50"/>
    <w:qFormat/>
    <w:rsid w:val="0067357C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7357C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7357C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customStyle="1" w:styleId="ConsPlusNormal">
    <w:name w:val="ConsPlusNormal"/>
    <w:rsid w:val="00367A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2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PredsRevcom</dc:creator>
  <cp:lastModifiedBy>СобрДеп - Ляпин Тимофей Юрьевич</cp:lastModifiedBy>
  <cp:revision>26</cp:revision>
  <cp:lastPrinted>2021-05-11T09:06:00Z</cp:lastPrinted>
  <dcterms:created xsi:type="dcterms:W3CDTF">2016-04-26T12:42:00Z</dcterms:created>
  <dcterms:modified xsi:type="dcterms:W3CDTF">2021-05-31T07:06:00Z</dcterms:modified>
</cp:coreProperties>
</file>